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C33060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C330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77777777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088AE60A" w14:textId="77777777" w:rsidTr="00C33060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73D0CC16" w:rsidR="00934A9D" w:rsidRPr="00A375BF" w:rsidRDefault="00CE54C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2016/03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</w:tr>
      <w:tr w:rsidR="00934A9D" w:rsidRPr="00A375BF" w14:paraId="78939847" w14:textId="77777777" w:rsidTr="00C33060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C33060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C33060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2C324F78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211F829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3A50CD1C" w14:textId="77777777" w:rsidTr="00C33060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73468E" w:rsidRPr="00A375BF" w14:paraId="5D4A9DC2" w14:textId="77777777" w:rsidTr="00C33060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Sailaja</w:t>
            </w:r>
            <w:proofErr w:type="spellEnd"/>
          </w:p>
        </w:tc>
        <w:tc>
          <w:tcPr>
            <w:tcW w:w="430" w:type="pct"/>
            <w:vAlign w:val="center"/>
          </w:tcPr>
          <w:p w14:paraId="5D7A029F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CC36B0D" w14:textId="15116CA6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372" w:type="pct"/>
            <w:vAlign w:val="center"/>
          </w:tcPr>
          <w:p w14:paraId="5FEE8AAB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46C14580" w14:textId="77777777" w:rsidTr="00C33060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5881CBBC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77D1CD63" w14:textId="0F303DA4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CF97F45" w14:textId="77777777" w:rsidTr="00C33060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2B760A19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372" w:type="pct"/>
            <w:vAlign w:val="center"/>
          </w:tcPr>
          <w:p w14:paraId="5D72176C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9F2BDD6" w14:textId="77777777" w:rsidTr="00C33060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6A6E1D19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276A740C" w14:textId="25585483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075F7AA9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C67B5F5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1D5F34E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Leighty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Steve</w:t>
            </w:r>
          </w:p>
        </w:tc>
        <w:tc>
          <w:tcPr>
            <w:tcW w:w="372" w:type="pct"/>
            <w:vAlign w:val="center"/>
          </w:tcPr>
          <w:p w14:paraId="011B1774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601FAB4" w14:textId="77777777" w:rsidTr="00C33060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EB161F" w14:textId="687C6BAF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55BC5B28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11CB1146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083C1183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60E687C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0B9505DE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03788883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00CB1FF1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2BC8A63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4219CCBA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76F366D2" w14:textId="48B97DB1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2EFFBE5C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Chinault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Sheila</w:t>
            </w:r>
          </w:p>
        </w:tc>
        <w:tc>
          <w:tcPr>
            <w:tcW w:w="430" w:type="pct"/>
            <w:vAlign w:val="center"/>
          </w:tcPr>
          <w:p w14:paraId="4F778E10" w14:textId="1A6219AA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91E05E" w14:textId="72CFCBD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4F5946D8" w14:textId="0F17C339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F16D51B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28CAFF5F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0402EBA5" w14:textId="48AEE56E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43EB99E" w14:textId="77777777" w:rsidTr="00C33060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0EB3AF77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367EA9A4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18CD407" w14:textId="77777777" w:rsidTr="00C33060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77777777" w:rsidR="0073468E" w:rsidRPr="00A375BF" w:rsidRDefault="0073468E" w:rsidP="003529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E503C94" w14:textId="1E5F147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Ramage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Jason</w:t>
            </w:r>
          </w:p>
        </w:tc>
        <w:tc>
          <w:tcPr>
            <w:tcW w:w="372" w:type="pct"/>
            <w:vAlign w:val="center"/>
          </w:tcPr>
          <w:p w14:paraId="0730ADEB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2FDFB519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45C22456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330260" w14:textId="409FECF8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AEF0D58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92B7EC3" w14:textId="77777777" w:rsidTr="00C33060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2E72A269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ECD6C89" w14:textId="5252CF98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Rodrigues,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Deepthi</w:t>
            </w:r>
            <w:proofErr w:type="spellEnd"/>
          </w:p>
        </w:tc>
        <w:tc>
          <w:tcPr>
            <w:tcW w:w="372" w:type="pct"/>
            <w:vAlign w:val="center"/>
          </w:tcPr>
          <w:p w14:paraId="29C9AE2B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03880E9E" w14:textId="77777777" w:rsidTr="00C33060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4DF2CA77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91130C0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5035E22A" w14:textId="77777777" w:rsidTr="00C33060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1E3B7ACC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0A40E4DB" w14:textId="77777777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764E25AC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50E3DA2D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C170594" w14:textId="77777777" w:rsidTr="00C33060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51B0984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282A1993" w14:textId="407F5531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223EF6C" w14:textId="2F082DA6" w:rsidR="0073468E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67A4E5F6" w14:textId="77777777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1127CC86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119D24A1" w14:textId="77777777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492FC1E" w14:textId="67CBFE03" w:rsidR="0073468E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25DEFD9E" w14:textId="77777777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B1DDC13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3EDDE1C2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Hardison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Jackie</w:t>
            </w:r>
          </w:p>
        </w:tc>
        <w:tc>
          <w:tcPr>
            <w:tcW w:w="430" w:type="pct"/>
            <w:vAlign w:val="center"/>
          </w:tcPr>
          <w:p w14:paraId="60FA5EAF" w14:textId="77777777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17DCA896" w:rsidR="0073468E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650E92AD" w14:textId="1DA925F8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7E83EE0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612AA857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22795EE8" w14:textId="43F8CE62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073C40C3" w:rsidR="0073468E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58636360" w14:textId="77777777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29817AB0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3C88FBC8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40D7E457" w14:textId="77777777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2D8D2A25" w:rsidR="0073468E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35F8EBF9" w14:textId="7D2260C6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61295BDF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6E2FE9E4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5EA48E0D" w14:textId="3B1268F5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1B9694DA" w:rsidR="0073468E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5F6C84A3" w14:textId="77777777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3F2CBF8C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Huynh, </w:t>
            </w: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Sovann</w:t>
            </w:r>
            <w:proofErr w:type="spellEnd"/>
          </w:p>
        </w:tc>
        <w:tc>
          <w:tcPr>
            <w:tcW w:w="430" w:type="pct"/>
            <w:vAlign w:val="center"/>
          </w:tcPr>
          <w:p w14:paraId="692DEBE6" w14:textId="4C51534C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BFD662" w14:textId="7AD926A4" w:rsidR="0073468E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579042CB" w14:textId="77777777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32BD311B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43ACEA42" w14:textId="77777777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77777777" w:rsidR="0073468E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3167A49A" w14:textId="77777777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4030F386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8EFAD32" w14:textId="694B8E19" w:rsidR="007C4D2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7C0DB2">
        <w:rPr>
          <w:rFonts w:asciiTheme="minorHAnsi" w:hAnsiTheme="minorHAnsi"/>
          <w:sz w:val="22"/>
          <w:szCs w:val="22"/>
        </w:rPr>
        <w:t xml:space="preserve">Welcome </w:t>
      </w:r>
      <w:r w:rsidR="00346D08" w:rsidRPr="007C0DB2">
        <w:rPr>
          <w:rFonts w:asciiTheme="minorHAnsi" w:hAnsiTheme="minorHAnsi"/>
          <w:sz w:val="22"/>
          <w:szCs w:val="22"/>
        </w:rPr>
        <w:t xml:space="preserve">&amp; </w:t>
      </w:r>
      <w:r w:rsidR="002D4B12" w:rsidRPr="007C0DB2">
        <w:rPr>
          <w:rFonts w:asciiTheme="minorHAnsi" w:hAnsiTheme="minorHAnsi"/>
          <w:sz w:val="22"/>
          <w:szCs w:val="22"/>
        </w:rPr>
        <w:t>Attendance</w:t>
      </w:r>
      <w:r w:rsidR="002F0A0C">
        <w:rPr>
          <w:rFonts w:asciiTheme="minorHAnsi" w:hAnsiTheme="minorHAnsi"/>
          <w:sz w:val="22"/>
          <w:szCs w:val="22"/>
        </w:rPr>
        <w:t xml:space="preserve"> (</w:t>
      </w:r>
      <w:r w:rsidR="00937DCD">
        <w:rPr>
          <w:rFonts w:asciiTheme="minorHAnsi" w:hAnsiTheme="minorHAnsi"/>
          <w:sz w:val="22"/>
          <w:szCs w:val="22"/>
        </w:rPr>
        <w:t>Omar B.</w:t>
      </w:r>
      <w:r w:rsidR="00037287">
        <w:rPr>
          <w:rFonts w:asciiTheme="minorHAnsi" w:hAnsiTheme="minorHAnsi"/>
          <w:sz w:val="22"/>
          <w:szCs w:val="22"/>
        </w:rPr>
        <w:t xml:space="preserve">, </w:t>
      </w:r>
      <w:r w:rsidR="00F63A0F">
        <w:rPr>
          <w:rFonts w:asciiTheme="minorHAnsi" w:hAnsiTheme="minorHAnsi"/>
          <w:sz w:val="22"/>
          <w:szCs w:val="22"/>
        </w:rPr>
        <w:t xml:space="preserve">Tone S., </w:t>
      </w:r>
      <w:r w:rsidR="000720A5">
        <w:rPr>
          <w:rFonts w:asciiTheme="minorHAnsi" w:hAnsiTheme="minorHAnsi"/>
          <w:sz w:val="22"/>
          <w:szCs w:val="22"/>
        </w:rPr>
        <w:t>Didi D.</w:t>
      </w:r>
      <w:r w:rsidR="00037287">
        <w:rPr>
          <w:rFonts w:asciiTheme="minorHAnsi" w:hAnsiTheme="minorHAnsi"/>
          <w:sz w:val="22"/>
          <w:szCs w:val="22"/>
        </w:rPr>
        <w:t>)</w:t>
      </w:r>
    </w:p>
    <w:p w14:paraId="34909FB1" w14:textId="7B0718E5" w:rsidR="009347D3" w:rsidRDefault="00FD63CF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>Approval o</w:t>
      </w:r>
      <w:r w:rsidR="005C2BFB">
        <w:rPr>
          <w:rFonts w:asciiTheme="minorHAnsi" w:hAnsiTheme="minorHAnsi"/>
          <w:sz w:val="22"/>
          <w:szCs w:val="22"/>
        </w:rPr>
        <w:t xml:space="preserve">f </w:t>
      </w:r>
      <w:r w:rsidR="00F63A0F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hyperlink r:id="rId8" w:history="1">
        <w:r w:rsidR="0025522F">
          <w:rPr>
            <w:rStyle w:val="Hyperlink"/>
            <w:rFonts w:asciiTheme="minorHAnsi" w:hAnsiTheme="minorHAnsi"/>
            <w:sz w:val="22"/>
            <w:szCs w:val="22"/>
          </w:rPr>
          <w:t>02/23/2016 Minutes</w:t>
        </w:r>
      </w:hyperlink>
      <w:r w:rsidR="00F63A0F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515B62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(Tone</w:t>
      </w:r>
      <w:r w:rsidR="0003728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)</w:t>
      </w:r>
    </w:p>
    <w:p w14:paraId="08D1582D" w14:textId="259A858B" w:rsidR="00D549C7" w:rsidRDefault="000F3001" w:rsidP="00D549C7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Update: </w:t>
      </w:r>
      <w:r w:rsidR="00D549C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Tes</w:t>
      </w:r>
      <w:r w:rsidR="00201D8B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ting Workgroup Tiger Team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(Didi)</w:t>
      </w:r>
      <w:r w:rsidR="00312490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: </w:t>
      </w:r>
      <w:hyperlink r:id="rId9" w:history="1">
        <w:r w:rsidR="00312490" w:rsidRPr="00B26F24">
          <w:rPr>
            <w:rStyle w:val="Hyperlink"/>
            <w:rFonts w:asciiTheme="minorHAnsi" w:hAnsiTheme="minorHAnsi"/>
            <w:sz w:val="22"/>
            <w:szCs w:val="22"/>
          </w:rPr>
          <w:t>https://ehealth-exchange-testing.wikispaces.com/Resources+and+Samples</w:t>
        </w:r>
      </w:hyperlink>
      <w:r w:rsidR="00312490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bookmarkStart w:id="0" w:name="_GoBack"/>
      <w:bookmarkEnd w:id="0"/>
    </w:p>
    <w:p w14:paraId="7DEBB02B" w14:textId="7897C3B1" w:rsidR="001F5C88" w:rsidRDefault="001F5C88" w:rsidP="00D549C7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Housekeeping: </w:t>
      </w:r>
      <w:r w:rsidR="001C5810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Upcoming Decision Items and Voting Privileges (Didi)</w:t>
      </w:r>
    </w:p>
    <w:p w14:paraId="7983005A" w14:textId="5A5311EF" w:rsidR="00B57195" w:rsidRPr="00D70851" w:rsidRDefault="0025522F" w:rsidP="00D70851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lastRenderedPageBreak/>
        <w:t xml:space="preserve">Implementation FAQ contributions by </w:t>
      </w:r>
      <w:proofErr w:type="spellStart"/>
      <w:r w:rsidR="00584DE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MedVA</w:t>
      </w:r>
      <w:proofErr w:type="spellEnd"/>
      <w:r w:rsidR="00584DE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(Joelle Buckner) </w:t>
      </w:r>
    </w:p>
    <w:p w14:paraId="1E5CD15E" w14:textId="7A58C27A" w:rsidR="004A0E1A" w:rsidRPr="00B85F2A" w:rsidRDefault="000F3001" w:rsidP="00B85F2A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D70851">
        <w:rPr>
          <w:rFonts w:asciiTheme="minorHAnsi" w:eastAsiaTheme="minorEastAsia" w:hAnsiTheme="minorHAnsi" w:cstheme="minorBidi"/>
          <w:sz w:val="24"/>
          <w:szCs w:val="24"/>
        </w:rPr>
        <w:t>Continued discussion on Implementatio</w:t>
      </w:r>
      <w:r>
        <w:rPr>
          <w:rFonts w:asciiTheme="minorHAnsi" w:eastAsiaTheme="minorEastAsia" w:hAnsiTheme="minorHAnsi" w:cstheme="minorBidi"/>
          <w:sz w:val="24"/>
          <w:szCs w:val="24"/>
        </w:rPr>
        <w:t>n Pain Points/FAQs (Omar):</w:t>
      </w:r>
    </w:p>
    <w:p w14:paraId="35B70684" w14:textId="1B19A460" w:rsidR="00CB441A" w:rsidRDefault="006703CB" w:rsidP="004A0E1A">
      <w:pPr>
        <w:shd w:val="clear" w:color="auto" w:fill="FFFFFF"/>
        <w:ind w:left="720"/>
        <w:rPr>
          <w:rFonts w:asciiTheme="minorHAnsi" w:eastAsiaTheme="minorEastAsia" w:hAnsiTheme="minorHAnsi" w:cstheme="minorBidi"/>
          <w:sz w:val="24"/>
          <w:szCs w:val="24"/>
        </w:rPr>
      </w:pPr>
      <w:hyperlink r:id="rId10" w:history="1">
        <w:r w:rsidRPr="00AC3411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https://ehealth-exchange-testing.wikispaces.com/file/view/eHealth_Exchange_Testing_WG_Content_Testing_Development_v1.21_2016-03-08.xlsx</w:t>
        </w:r>
      </w:hyperlink>
    </w:p>
    <w:p w14:paraId="71D414EE" w14:textId="7DB1D095" w:rsidR="00934A9D" w:rsidRPr="00414B5C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t>The next regularly scheduled meeting of The Testing Workgroup</w:t>
      </w:r>
      <w:r w:rsidR="003F13ED">
        <w:rPr>
          <w:rFonts w:asciiTheme="minorHAnsi" w:hAnsiTheme="minorHAnsi"/>
          <w:sz w:val="22"/>
          <w:szCs w:val="22"/>
        </w:rPr>
        <w:t xml:space="preserve"> will be Tuesday, March 15</w:t>
      </w:r>
      <w:r w:rsidR="0080059D">
        <w:rPr>
          <w:rFonts w:asciiTheme="minorHAnsi" w:hAnsiTheme="minorHAnsi"/>
          <w:sz w:val="22"/>
          <w:szCs w:val="22"/>
        </w:rPr>
        <w:t xml:space="preserve">, 2015 at 3 pm EST. </w:t>
      </w:r>
    </w:p>
    <w:sectPr w:rsidR="00934A9D" w:rsidRPr="00414B5C" w:rsidSect="00A76EE5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0920F" w14:textId="77777777" w:rsidR="00B313F3" w:rsidRDefault="00B313F3">
      <w:r>
        <w:separator/>
      </w:r>
    </w:p>
  </w:endnote>
  <w:endnote w:type="continuationSeparator" w:id="0">
    <w:p w14:paraId="2E99A089" w14:textId="77777777" w:rsidR="00B313F3" w:rsidRDefault="00B3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0E4F75" w:rsidRDefault="000E4F75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0E4F75" w:rsidRDefault="000E4F75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0E4F75" w:rsidRDefault="000E4F75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581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233255" w14:textId="363FA771" w:rsidR="000E4F75" w:rsidRPr="006944EA" w:rsidRDefault="000E4F75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5AAA3" w14:textId="77777777" w:rsidR="00B313F3" w:rsidRDefault="00B313F3">
      <w:r>
        <w:separator/>
      </w:r>
    </w:p>
  </w:footnote>
  <w:footnote w:type="continuationSeparator" w:id="0">
    <w:p w14:paraId="03688508" w14:textId="77777777" w:rsidR="00B313F3" w:rsidRDefault="00B313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0E4F75" w14:paraId="574C83F7" w14:textId="77777777">
      <w:tc>
        <w:tcPr>
          <w:tcW w:w="10000" w:type="dxa"/>
          <w:vAlign w:val="center"/>
        </w:tcPr>
        <w:p w14:paraId="1CB14263" w14:textId="35CB6F84" w:rsidR="000E4F75" w:rsidRPr="006944EA" w:rsidRDefault="000E4F75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0E4F75" w14:paraId="282E12D5" w14:textId="77777777">
      <w:tc>
        <w:tcPr>
          <w:tcW w:w="10000" w:type="dxa"/>
        </w:tcPr>
        <w:p w14:paraId="2D6F76D2" w14:textId="4EB0AB8E" w:rsidR="000E4F75" w:rsidRPr="006944EA" w:rsidRDefault="000E4F75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0E4F75" w:rsidRPr="00BD716E" w:rsidRDefault="000E4F75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301E5"/>
    <w:rsid w:val="00032D58"/>
    <w:rsid w:val="00035E07"/>
    <w:rsid w:val="00037287"/>
    <w:rsid w:val="0004420C"/>
    <w:rsid w:val="00044CCC"/>
    <w:rsid w:val="000467D9"/>
    <w:rsid w:val="0004743F"/>
    <w:rsid w:val="00053CD0"/>
    <w:rsid w:val="0005502E"/>
    <w:rsid w:val="0006305D"/>
    <w:rsid w:val="00066948"/>
    <w:rsid w:val="000720A5"/>
    <w:rsid w:val="00080AAE"/>
    <w:rsid w:val="00082EA6"/>
    <w:rsid w:val="00093D5E"/>
    <w:rsid w:val="000970C1"/>
    <w:rsid w:val="000A23FE"/>
    <w:rsid w:val="000A3B12"/>
    <w:rsid w:val="000A41ED"/>
    <w:rsid w:val="000B01E1"/>
    <w:rsid w:val="000B52C8"/>
    <w:rsid w:val="000C1629"/>
    <w:rsid w:val="000C458F"/>
    <w:rsid w:val="000D1923"/>
    <w:rsid w:val="000D2776"/>
    <w:rsid w:val="000D3CD8"/>
    <w:rsid w:val="000E4F75"/>
    <w:rsid w:val="000F3001"/>
    <w:rsid w:val="000F49C7"/>
    <w:rsid w:val="000F647F"/>
    <w:rsid w:val="001012A4"/>
    <w:rsid w:val="00103D9B"/>
    <w:rsid w:val="001201B0"/>
    <w:rsid w:val="001430E4"/>
    <w:rsid w:val="00147A87"/>
    <w:rsid w:val="00151CD4"/>
    <w:rsid w:val="00155B47"/>
    <w:rsid w:val="001607F8"/>
    <w:rsid w:val="001657D5"/>
    <w:rsid w:val="00166CE1"/>
    <w:rsid w:val="00184914"/>
    <w:rsid w:val="00184B97"/>
    <w:rsid w:val="00194244"/>
    <w:rsid w:val="00194F87"/>
    <w:rsid w:val="001A07F1"/>
    <w:rsid w:val="001B3B78"/>
    <w:rsid w:val="001B64B0"/>
    <w:rsid w:val="001C2B5B"/>
    <w:rsid w:val="001C5810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548D8"/>
    <w:rsid w:val="0025522F"/>
    <w:rsid w:val="002579A9"/>
    <w:rsid w:val="00262A49"/>
    <w:rsid w:val="0027023C"/>
    <w:rsid w:val="00272AC5"/>
    <w:rsid w:val="00280929"/>
    <w:rsid w:val="0029022A"/>
    <w:rsid w:val="002914EF"/>
    <w:rsid w:val="002A5F5D"/>
    <w:rsid w:val="002B6340"/>
    <w:rsid w:val="002C379C"/>
    <w:rsid w:val="002C75CA"/>
    <w:rsid w:val="002D185F"/>
    <w:rsid w:val="002D4B12"/>
    <w:rsid w:val="002E0E41"/>
    <w:rsid w:val="002E6258"/>
    <w:rsid w:val="002E7934"/>
    <w:rsid w:val="002F0A0C"/>
    <w:rsid w:val="002F3930"/>
    <w:rsid w:val="00306043"/>
    <w:rsid w:val="0031010E"/>
    <w:rsid w:val="00312490"/>
    <w:rsid w:val="00315B65"/>
    <w:rsid w:val="00322FDA"/>
    <w:rsid w:val="00323FAB"/>
    <w:rsid w:val="00333656"/>
    <w:rsid w:val="00334159"/>
    <w:rsid w:val="00335D75"/>
    <w:rsid w:val="00337E63"/>
    <w:rsid w:val="00337F35"/>
    <w:rsid w:val="00345982"/>
    <w:rsid w:val="00346D08"/>
    <w:rsid w:val="003502A0"/>
    <w:rsid w:val="00352989"/>
    <w:rsid w:val="0035517D"/>
    <w:rsid w:val="00355A31"/>
    <w:rsid w:val="003728DA"/>
    <w:rsid w:val="00377DDF"/>
    <w:rsid w:val="00382374"/>
    <w:rsid w:val="003849A2"/>
    <w:rsid w:val="00387489"/>
    <w:rsid w:val="003A4835"/>
    <w:rsid w:val="003B0552"/>
    <w:rsid w:val="003B2E11"/>
    <w:rsid w:val="003B2F97"/>
    <w:rsid w:val="003B391E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7BE7"/>
    <w:rsid w:val="003E0291"/>
    <w:rsid w:val="003E0CA1"/>
    <w:rsid w:val="003E21E8"/>
    <w:rsid w:val="003F13ED"/>
    <w:rsid w:val="0041491D"/>
    <w:rsid w:val="00414B5C"/>
    <w:rsid w:val="00420B18"/>
    <w:rsid w:val="004247F3"/>
    <w:rsid w:val="0043497B"/>
    <w:rsid w:val="004372E9"/>
    <w:rsid w:val="0044032E"/>
    <w:rsid w:val="0044360D"/>
    <w:rsid w:val="00445047"/>
    <w:rsid w:val="00445F9E"/>
    <w:rsid w:val="004474D4"/>
    <w:rsid w:val="00464716"/>
    <w:rsid w:val="00466AD8"/>
    <w:rsid w:val="00495A04"/>
    <w:rsid w:val="004A0E1A"/>
    <w:rsid w:val="004A72BD"/>
    <w:rsid w:val="004B3CBB"/>
    <w:rsid w:val="004C7D80"/>
    <w:rsid w:val="004D21FB"/>
    <w:rsid w:val="004D3083"/>
    <w:rsid w:val="004E2D15"/>
    <w:rsid w:val="004E34DF"/>
    <w:rsid w:val="004E4B3A"/>
    <w:rsid w:val="00505C6B"/>
    <w:rsid w:val="0051129D"/>
    <w:rsid w:val="00515B62"/>
    <w:rsid w:val="00516688"/>
    <w:rsid w:val="00516D48"/>
    <w:rsid w:val="005214D1"/>
    <w:rsid w:val="0054787E"/>
    <w:rsid w:val="0055020D"/>
    <w:rsid w:val="00551591"/>
    <w:rsid w:val="005530ED"/>
    <w:rsid w:val="005716AA"/>
    <w:rsid w:val="005727DA"/>
    <w:rsid w:val="00581649"/>
    <w:rsid w:val="00584DE1"/>
    <w:rsid w:val="00585D08"/>
    <w:rsid w:val="00596B79"/>
    <w:rsid w:val="00597635"/>
    <w:rsid w:val="005A1552"/>
    <w:rsid w:val="005B1A3B"/>
    <w:rsid w:val="005B3721"/>
    <w:rsid w:val="005B4588"/>
    <w:rsid w:val="005C2BFB"/>
    <w:rsid w:val="005C42D1"/>
    <w:rsid w:val="005C574B"/>
    <w:rsid w:val="005C7425"/>
    <w:rsid w:val="005C7E9F"/>
    <w:rsid w:val="005D22B9"/>
    <w:rsid w:val="005E04F7"/>
    <w:rsid w:val="005E5DA6"/>
    <w:rsid w:val="005E676D"/>
    <w:rsid w:val="005E6A35"/>
    <w:rsid w:val="005F47F3"/>
    <w:rsid w:val="00601096"/>
    <w:rsid w:val="00603C85"/>
    <w:rsid w:val="00605D9E"/>
    <w:rsid w:val="00606D64"/>
    <w:rsid w:val="0061047B"/>
    <w:rsid w:val="00613C02"/>
    <w:rsid w:val="006142E7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51B0D"/>
    <w:rsid w:val="006533DF"/>
    <w:rsid w:val="006554E6"/>
    <w:rsid w:val="00661D8A"/>
    <w:rsid w:val="00664199"/>
    <w:rsid w:val="006703CB"/>
    <w:rsid w:val="00671AC9"/>
    <w:rsid w:val="00690745"/>
    <w:rsid w:val="006944EA"/>
    <w:rsid w:val="006A0094"/>
    <w:rsid w:val="006A709A"/>
    <w:rsid w:val="006B33DC"/>
    <w:rsid w:val="006B548E"/>
    <w:rsid w:val="006C7E63"/>
    <w:rsid w:val="006D06DE"/>
    <w:rsid w:val="006E23F7"/>
    <w:rsid w:val="006F2D0C"/>
    <w:rsid w:val="00702F82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F26"/>
    <w:rsid w:val="0074355B"/>
    <w:rsid w:val="0075192D"/>
    <w:rsid w:val="00751E86"/>
    <w:rsid w:val="0075406B"/>
    <w:rsid w:val="00755600"/>
    <w:rsid w:val="007626AD"/>
    <w:rsid w:val="00767D06"/>
    <w:rsid w:val="00782A4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80059D"/>
    <w:rsid w:val="008040C5"/>
    <w:rsid w:val="00813E34"/>
    <w:rsid w:val="0081611C"/>
    <w:rsid w:val="00817771"/>
    <w:rsid w:val="008207B7"/>
    <w:rsid w:val="00822C28"/>
    <w:rsid w:val="00842462"/>
    <w:rsid w:val="00852905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1826"/>
    <w:rsid w:val="008A2BA1"/>
    <w:rsid w:val="008B0D55"/>
    <w:rsid w:val="008B3878"/>
    <w:rsid w:val="008B3D02"/>
    <w:rsid w:val="008B47D4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900A04"/>
    <w:rsid w:val="0092146B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2BD"/>
    <w:rsid w:val="009836C8"/>
    <w:rsid w:val="009844D6"/>
    <w:rsid w:val="00984E68"/>
    <w:rsid w:val="00987BDC"/>
    <w:rsid w:val="00992CA8"/>
    <w:rsid w:val="00997DC4"/>
    <w:rsid w:val="009A2DB0"/>
    <w:rsid w:val="009A3A1E"/>
    <w:rsid w:val="009B4D5E"/>
    <w:rsid w:val="009B6B72"/>
    <w:rsid w:val="009C21DF"/>
    <w:rsid w:val="009C4C0D"/>
    <w:rsid w:val="009C7397"/>
    <w:rsid w:val="009E200F"/>
    <w:rsid w:val="009E5001"/>
    <w:rsid w:val="009F2E50"/>
    <w:rsid w:val="009F382D"/>
    <w:rsid w:val="00A04771"/>
    <w:rsid w:val="00A07B63"/>
    <w:rsid w:val="00A11A28"/>
    <w:rsid w:val="00A13E0B"/>
    <w:rsid w:val="00A16687"/>
    <w:rsid w:val="00A30311"/>
    <w:rsid w:val="00A34D12"/>
    <w:rsid w:val="00A35CD3"/>
    <w:rsid w:val="00A36605"/>
    <w:rsid w:val="00A375BF"/>
    <w:rsid w:val="00A37DD7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D36"/>
    <w:rsid w:val="00AC7FC0"/>
    <w:rsid w:val="00AD115D"/>
    <w:rsid w:val="00AD285B"/>
    <w:rsid w:val="00AD3D75"/>
    <w:rsid w:val="00AE183E"/>
    <w:rsid w:val="00AE76F1"/>
    <w:rsid w:val="00B01DEA"/>
    <w:rsid w:val="00B03E25"/>
    <w:rsid w:val="00B15257"/>
    <w:rsid w:val="00B15356"/>
    <w:rsid w:val="00B16F1C"/>
    <w:rsid w:val="00B313F3"/>
    <w:rsid w:val="00B32F41"/>
    <w:rsid w:val="00B4010B"/>
    <w:rsid w:val="00B41C0F"/>
    <w:rsid w:val="00B4268A"/>
    <w:rsid w:val="00B468F3"/>
    <w:rsid w:val="00B52A5C"/>
    <w:rsid w:val="00B57195"/>
    <w:rsid w:val="00B5734E"/>
    <w:rsid w:val="00B756B5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D5B8C"/>
    <w:rsid w:val="00BD5BC2"/>
    <w:rsid w:val="00BE143F"/>
    <w:rsid w:val="00BF0A3C"/>
    <w:rsid w:val="00BF4892"/>
    <w:rsid w:val="00BF4BD3"/>
    <w:rsid w:val="00BF4DF6"/>
    <w:rsid w:val="00C071F6"/>
    <w:rsid w:val="00C22EF3"/>
    <w:rsid w:val="00C30638"/>
    <w:rsid w:val="00C34F17"/>
    <w:rsid w:val="00C435E9"/>
    <w:rsid w:val="00C52438"/>
    <w:rsid w:val="00C53EA3"/>
    <w:rsid w:val="00C547B9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441A"/>
    <w:rsid w:val="00CB716B"/>
    <w:rsid w:val="00CC531E"/>
    <w:rsid w:val="00CD0485"/>
    <w:rsid w:val="00CE11D9"/>
    <w:rsid w:val="00CE54CD"/>
    <w:rsid w:val="00CF0F2C"/>
    <w:rsid w:val="00CF165B"/>
    <w:rsid w:val="00D13444"/>
    <w:rsid w:val="00D2594E"/>
    <w:rsid w:val="00D270AF"/>
    <w:rsid w:val="00D3070D"/>
    <w:rsid w:val="00D3350D"/>
    <w:rsid w:val="00D425C5"/>
    <w:rsid w:val="00D43B7E"/>
    <w:rsid w:val="00D464E9"/>
    <w:rsid w:val="00D47CB1"/>
    <w:rsid w:val="00D511F2"/>
    <w:rsid w:val="00D52830"/>
    <w:rsid w:val="00D549C7"/>
    <w:rsid w:val="00D64755"/>
    <w:rsid w:val="00D67DDA"/>
    <w:rsid w:val="00D70851"/>
    <w:rsid w:val="00D70DC0"/>
    <w:rsid w:val="00D9108D"/>
    <w:rsid w:val="00DA6622"/>
    <w:rsid w:val="00DB50B5"/>
    <w:rsid w:val="00DB7FE8"/>
    <w:rsid w:val="00DC0853"/>
    <w:rsid w:val="00DC2D72"/>
    <w:rsid w:val="00DC37C3"/>
    <w:rsid w:val="00DD1A43"/>
    <w:rsid w:val="00DD47DE"/>
    <w:rsid w:val="00DE0E03"/>
    <w:rsid w:val="00DE1733"/>
    <w:rsid w:val="00DF31D6"/>
    <w:rsid w:val="00DF36F9"/>
    <w:rsid w:val="00E117EB"/>
    <w:rsid w:val="00E150A3"/>
    <w:rsid w:val="00E208C8"/>
    <w:rsid w:val="00E30BC3"/>
    <w:rsid w:val="00E31A7E"/>
    <w:rsid w:val="00E472F9"/>
    <w:rsid w:val="00E56665"/>
    <w:rsid w:val="00E63316"/>
    <w:rsid w:val="00E77333"/>
    <w:rsid w:val="00E8252E"/>
    <w:rsid w:val="00EA557A"/>
    <w:rsid w:val="00EB5E07"/>
    <w:rsid w:val="00EB6BC7"/>
    <w:rsid w:val="00EC2CF4"/>
    <w:rsid w:val="00EC5F3C"/>
    <w:rsid w:val="00EC6FB7"/>
    <w:rsid w:val="00ED0FF5"/>
    <w:rsid w:val="00ED2322"/>
    <w:rsid w:val="00ED4EBE"/>
    <w:rsid w:val="00ED72C3"/>
    <w:rsid w:val="00EE2350"/>
    <w:rsid w:val="00EE7557"/>
    <w:rsid w:val="00EF1686"/>
    <w:rsid w:val="00EF2AC1"/>
    <w:rsid w:val="00F102D4"/>
    <w:rsid w:val="00F1037A"/>
    <w:rsid w:val="00F20AF1"/>
    <w:rsid w:val="00F24711"/>
    <w:rsid w:val="00F249E4"/>
    <w:rsid w:val="00F429CC"/>
    <w:rsid w:val="00F473A6"/>
    <w:rsid w:val="00F5107C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1FD6"/>
    <w:rsid w:val="00FA5637"/>
    <w:rsid w:val="00FA5DA2"/>
    <w:rsid w:val="00FB2A57"/>
    <w:rsid w:val="00FD308B"/>
    <w:rsid w:val="00FD63CF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01_19_Testing_Workgroup_Meeting_FINAL.docx/572376035/2016_02_23_Testing_Workgroup_Meeting_FINAL.docx" TargetMode="External"/><Relationship Id="rId9" Type="http://schemas.openxmlformats.org/officeDocument/2006/relationships/hyperlink" Target="https://ehealth-exchange-testing.wikispaces.com/Resources+and+Samples" TargetMode="External"/><Relationship Id="rId10" Type="http://schemas.openxmlformats.org/officeDocument/2006/relationships/hyperlink" Target="https://ehealth-exchange-testing.wikispaces.com/file/view/eHealth_Exchange_Testing_WG_Content_Testing_Development_v1.21_2016-03-08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2504A1-4C93-5B4F-ADA6-AC5D3813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314</Words>
  <Characters>1792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2102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Blackmon, Matthew</cp:lastModifiedBy>
  <cp:revision>27</cp:revision>
  <cp:lastPrinted>2015-07-06T19:54:00Z</cp:lastPrinted>
  <dcterms:created xsi:type="dcterms:W3CDTF">2016-02-16T16:27:00Z</dcterms:created>
  <dcterms:modified xsi:type="dcterms:W3CDTF">2016-03-08T19:28:00Z</dcterms:modified>
  <cp:category/>
</cp:coreProperties>
</file>